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EC8" w:rsidRDefault="00C70EC8" w:rsidP="00C70EC8">
      <w:pPr>
        <w:pStyle w:val="a4"/>
        <w:shd w:val="clear" w:color="auto" w:fill="FFFFFF"/>
        <w:spacing w:before="90" w:beforeAutospacing="0" w:after="210" w:afterAutospacing="0"/>
        <w:rPr>
          <w:rStyle w:val="a5"/>
          <w:rFonts w:ascii="Montserrat" w:hAnsi="Montserrat"/>
          <w:color w:val="000000"/>
        </w:rPr>
      </w:pPr>
      <w:r>
        <w:rPr>
          <w:rStyle w:val="a5"/>
          <w:rFonts w:ascii="Montserrat" w:hAnsi="Montserrat"/>
          <w:color w:val="000000"/>
        </w:rPr>
        <w:t>О сроках, порядке информирования о результатах ГИА-9</w:t>
      </w:r>
    </w:p>
    <w:p w:rsidR="00C70EC8" w:rsidRDefault="00C70EC8" w:rsidP="00C70EC8">
      <w:pPr>
        <w:pStyle w:val="a4"/>
        <w:shd w:val="clear" w:color="auto" w:fill="FFFFFF"/>
        <w:spacing w:before="90" w:beforeAutospacing="0" w:after="210" w:afterAutospacing="0"/>
      </w:pPr>
      <w:r>
        <w:rPr>
          <w:rFonts w:ascii="Montserrat" w:hAnsi="Montserrat"/>
          <w:color w:val="000000"/>
        </w:rPr>
        <w:t xml:space="preserve">С результатами ГИА-9 участники могут ознакомиться в образовательных организациях или в местах регистрации согласно графика утверждения результатов. </w:t>
      </w:r>
    </w:p>
    <w:p w:rsidR="00C70EC8" w:rsidRDefault="00C70EC8" w:rsidP="00C70EC8">
      <w:pPr>
        <w:pStyle w:val="a4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 xml:space="preserve">По решению региона ознакомление участников с результатами итогового сочинения (изложения) может быть организовано в информационно-телекоммуникационной сети «Интернет» в соответствии с требованиями законодательства Российской Федерации в области защиты персональных данных </w:t>
      </w:r>
      <w:hyperlink r:id="rId4" w:history="1">
        <w:r>
          <w:rPr>
            <w:rStyle w:val="a3"/>
            <w:rFonts w:ascii="Montserrat" w:hAnsi="Montserrat"/>
          </w:rPr>
          <w:t>http://coko.tomsk.ru/exam2025/</w:t>
        </w:r>
      </w:hyperlink>
      <w:r>
        <w:rPr>
          <w:rFonts w:ascii="Montserrat" w:hAnsi="Montserrat"/>
          <w:color w:val="000000"/>
        </w:rPr>
        <w:t xml:space="preserve"> </w:t>
      </w:r>
    </w:p>
    <w:tbl>
      <w:tblPr>
        <w:tblW w:w="0" w:type="auto"/>
        <w:tblInd w:w="-570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985"/>
        <w:gridCol w:w="1320"/>
        <w:gridCol w:w="1066"/>
        <w:gridCol w:w="1866"/>
        <w:gridCol w:w="3682"/>
      </w:tblGrid>
      <w:tr w:rsidR="00C70EC8" w:rsidTr="00C70EC8"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0EC8" w:rsidRDefault="00C70EC8">
            <w:pPr>
              <w:pStyle w:val="a4"/>
              <w:spacing w:before="90" w:beforeAutospacing="0" w:after="210" w:afterAutospacing="0" w:line="256" w:lineRule="auto"/>
              <w:rPr>
                <w:rFonts w:ascii="Montserrat" w:hAnsi="Montserrat"/>
                <w:color w:val="000000"/>
                <w:lang w:eastAsia="en-US"/>
              </w:rPr>
            </w:pPr>
            <w:r>
              <w:rPr>
                <w:rFonts w:ascii="Montserrat" w:hAnsi="Montserrat"/>
                <w:color w:val="000000"/>
                <w:lang w:eastAsia="en-US"/>
              </w:rPr>
              <w:t>Ответственный за информирование о результатах ГИА-9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0EC8" w:rsidRDefault="00C70EC8">
            <w:pPr>
              <w:pStyle w:val="a4"/>
              <w:spacing w:before="90" w:beforeAutospacing="0" w:after="210" w:afterAutospacing="0" w:line="256" w:lineRule="auto"/>
              <w:rPr>
                <w:rFonts w:ascii="Montserrat" w:hAnsi="Montserrat"/>
                <w:color w:val="000000"/>
                <w:lang w:eastAsia="en-US"/>
              </w:rPr>
            </w:pPr>
            <w:r>
              <w:rPr>
                <w:rFonts w:ascii="Montserrat" w:hAnsi="Montserrat"/>
                <w:color w:val="000000"/>
                <w:lang w:eastAsia="en-US"/>
              </w:rPr>
              <w:t>Должность</w:t>
            </w:r>
          </w:p>
        </w:tc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0EC8" w:rsidRDefault="00C70EC8">
            <w:pPr>
              <w:pStyle w:val="a4"/>
              <w:spacing w:before="90" w:beforeAutospacing="0" w:after="210" w:afterAutospacing="0" w:line="256" w:lineRule="auto"/>
              <w:rPr>
                <w:rFonts w:ascii="Montserrat" w:hAnsi="Montserrat"/>
                <w:color w:val="000000"/>
                <w:lang w:eastAsia="en-US"/>
              </w:rPr>
            </w:pPr>
            <w:r>
              <w:rPr>
                <w:rFonts w:ascii="Montserrat" w:hAnsi="Montserrat"/>
                <w:color w:val="000000"/>
                <w:lang w:eastAsia="en-US"/>
              </w:rPr>
              <w:t>Телефон</w:t>
            </w: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0EC8" w:rsidRDefault="00C70EC8">
            <w:pPr>
              <w:pStyle w:val="a4"/>
              <w:spacing w:before="90" w:beforeAutospacing="0" w:after="210" w:afterAutospacing="0" w:line="256" w:lineRule="auto"/>
              <w:rPr>
                <w:rFonts w:ascii="Montserrat" w:hAnsi="Montserrat"/>
                <w:color w:val="000000"/>
                <w:lang w:eastAsia="en-US"/>
              </w:rPr>
            </w:pPr>
            <w:r>
              <w:rPr>
                <w:rFonts w:ascii="Montserrat" w:hAnsi="Montserrat"/>
                <w:color w:val="000000"/>
                <w:lang w:eastAsia="en-US"/>
              </w:rPr>
              <w:t>Адрес места информирования</w:t>
            </w:r>
          </w:p>
        </w:tc>
        <w:tc>
          <w:tcPr>
            <w:tcW w:w="3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0EC8" w:rsidRDefault="00C70EC8">
            <w:pPr>
              <w:pStyle w:val="a4"/>
              <w:spacing w:before="90" w:beforeAutospacing="0" w:after="210" w:afterAutospacing="0" w:line="256" w:lineRule="auto"/>
              <w:rPr>
                <w:rFonts w:ascii="Montserrat" w:hAnsi="Montserrat"/>
                <w:color w:val="000000"/>
                <w:lang w:eastAsia="en-US"/>
              </w:rPr>
            </w:pPr>
            <w:r>
              <w:rPr>
                <w:rFonts w:ascii="Montserrat" w:hAnsi="Montserrat"/>
                <w:color w:val="000000"/>
                <w:lang w:eastAsia="en-US"/>
              </w:rPr>
              <w:t>Информационно- телекоммуникационная сеть «Интернет» - Личный кабинет ЦОКО</w:t>
            </w:r>
          </w:p>
        </w:tc>
      </w:tr>
      <w:tr w:rsidR="00C70EC8" w:rsidTr="00C70EC8"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0EC8" w:rsidRDefault="00C70EC8">
            <w:pPr>
              <w:pStyle w:val="a4"/>
              <w:spacing w:before="90" w:beforeAutospacing="0" w:after="210" w:afterAutospacing="0" w:line="256" w:lineRule="auto"/>
              <w:rPr>
                <w:rFonts w:ascii="Montserrat" w:hAnsi="Montserrat"/>
                <w:color w:val="000000"/>
                <w:lang w:eastAsia="en-US"/>
              </w:rPr>
            </w:pPr>
            <w:r>
              <w:rPr>
                <w:rFonts w:ascii="Montserrat" w:hAnsi="Montserrat"/>
                <w:color w:val="000000"/>
                <w:lang w:eastAsia="en-US"/>
              </w:rPr>
              <w:t>Бобкова</w:t>
            </w:r>
          </w:p>
          <w:p w:rsidR="00C70EC8" w:rsidRDefault="00C70EC8">
            <w:pPr>
              <w:pStyle w:val="a4"/>
              <w:spacing w:before="90" w:beforeAutospacing="0" w:after="210" w:afterAutospacing="0" w:line="256" w:lineRule="auto"/>
              <w:rPr>
                <w:rFonts w:ascii="Montserrat" w:hAnsi="Montserrat"/>
                <w:color w:val="000000"/>
                <w:lang w:eastAsia="en-US"/>
              </w:rPr>
            </w:pPr>
            <w:r>
              <w:rPr>
                <w:rFonts w:ascii="Montserrat" w:hAnsi="Montserrat"/>
                <w:color w:val="000000"/>
                <w:lang w:eastAsia="en-US"/>
              </w:rPr>
              <w:t>Лилия </w:t>
            </w:r>
          </w:p>
          <w:p w:rsidR="00C70EC8" w:rsidRDefault="00C70EC8">
            <w:pPr>
              <w:pStyle w:val="a4"/>
              <w:spacing w:before="90" w:beforeAutospacing="0" w:after="210" w:afterAutospacing="0" w:line="256" w:lineRule="auto"/>
              <w:rPr>
                <w:rFonts w:ascii="Montserrat" w:hAnsi="Montserrat"/>
                <w:color w:val="000000"/>
                <w:lang w:eastAsia="en-US"/>
              </w:rPr>
            </w:pPr>
            <w:r>
              <w:rPr>
                <w:rFonts w:ascii="Montserrat" w:hAnsi="Montserrat"/>
                <w:color w:val="000000"/>
                <w:lang w:eastAsia="en-US"/>
              </w:rPr>
              <w:t>Витальевна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0EC8" w:rsidRDefault="00C70EC8">
            <w:pPr>
              <w:pStyle w:val="a4"/>
              <w:spacing w:before="90" w:beforeAutospacing="0" w:after="210" w:afterAutospacing="0" w:line="256" w:lineRule="auto"/>
              <w:rPr>
                <w:rFonts w:ascii="Montserrat" w:hAnsi="Montserrat"/>
                <w:color w:val="000000"/>
                <w:lang w:eastAsia="en-US"/>
              </w:rPr>
            </w:pPr>
            <w:r>
              <w:rPr>
                <w:rFonts w:ascii="Montserrat" w:hAnsi="Montserrat"/>
                <w:color w:val="000000"/>
                <w:lang w:eastAsia="en-US"/>
              </w:rPr>
              <w:t>заместитель директора по  УВР</w:t>
            </w:r>
          </w:p>
        </w:tc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0EC8" w:rsidRDefault="00C70EC8">
            <w:pPr>
              <w:pStyle w:val="a4"/>
              <w:spacing w:before="90" w:beforeAutospacing="0" w:after="210" w:afterAutospacing="0" w:line="256" w:lineRule="auto"/>
              <w:rPr>
                <w:rFonts w:ascii="Montserrat" w:hAnsi="Montserrat"/>
                <w:color w:val="000000"/>
                <w:lang w:eastAsia="en-US"/>
              </w:rPr>
            </w:pPr>
            <w:r>
              <w:rPr>
                <w:rFonts w:ascii="Montserrat" w:hAnsi="Montserrat"/>
                <w:color w:val="000000"/>
                <w:u w:val="single"/>
                <w:lang w:eastAsia="en-US"/>
              </w:rPr>
              <w:t>8(3823) 52-04-20</w:t>
            </w:r>
            <w:r>
              <w:rPr>
                <w:rFonts w:ascii="Montserrat" w:hAnsi="Montserrat"/>
                <w:color w:val="000000"/>
                <w:lang w:eastAsia="en-US"/>
              </w:rPr>
              <w:t>,</w:t>
            </w: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0EC8" w:rsidRDefault="00C70EC8">
            <w:pPr>
              <w:pStyle w:val="a4"/>
              <w:spacing w:before="90" w:beforeAutospacing="0" w:after="210" w:afterAutospacing="0" w:line="256" w:lineRule="auto"/>
              <w:rPr>
                <w:rFonts w:ascii="Montserrat" w:hAnsi="Montserrat"/>
                <w:color w:val="000000"/>
                <w:lang w:eastAsia="en-US"/>
              </w:rPr>
            </w:pPr>
            <w:r>
              <w:rPr>
                <w:rFonts w:ascii="Montserrat" w:hAnsi="Montserrat"/>
                <w:color w:val="000000"/>
                <w:lang w:eastAsia="en-US"/>
              </w:rPr>
              <w:t>636019, г. Северск, Томская область  ул. Курчатова, 14, каб. 216</w:t>
            </w:r>
          </w:p>
        </w:tc>
        <w:tc>
          <w:tcPr>
            <w:tcW w:w="3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0EC8" w:rsidRDefault="00C70EC8">
            <w:pPr>
              <w:pStyle w:val="a4"/>
              <w:spacing w:before="90" w:beforeAutospacing="0" w:after="210" w:afterAutospacing="0" w:line="256" w:lineRule="auto"/>
              <w:rPr>
                <w:rFonts w:ascii="Montserrat" w:hAnsi="Montserrat"/>
                <w:color w:val="000000"/>
                <w:lang w:eastAsia="en-US"/>
              </w:rPr>
            </w:pPr>
            <w:hyperlink r:id="rId5" w:history="1">
              <w:r>
                <w:rPr>
                  <w:rStyle w:val="a3"/>
                  <w:rFonts w:ascii="Montserrat" w:hAnsi="Montserrat"/>
                  <w:color w:val="306AFD"/>
                  <w:lang w:eastAsia="en-US"/>
                </w:rPr>
                <w:t>http://coko.tomsk.ru/exam20</w:t>
              </w:r>
            </w:hyperlink>
            <w:hyperlink r:id="rId6" w:history="1">
              <w:r>
                <w:rPr>
                  <w:rStyle w:val="a3"/>
                  <w:rFonts w:ascii="Montserrat" w:hAnsi="Montserrat"/>
                  <w:color w:val="306AFD"/>
                  <w:lang w:eastAsia="en-US"/>
                </w:rPr>
                <w:t>25/</w:t>
              </w:r>
            </w:hyperlink>
          </w:p>
        </w:tc>
      </w:tr>
    </w:tbl>
    <w:p w:rsidR="00C70EC8" w:rsidRDefault="00C70EC8" w:rsidP="00C70EC8"/>
    <w:p w:rsidR="00C0597B" w:rsidRDefault="00C0597B">
      <w:bookmarkStart w:id="0" w:name="_GoBack"/>
      <w:bookmarkEnd w:id="0"/>
    </w:p>
    <w:sectPr w:rsidR="00C05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9FD"/>
    <w:rsid w:val="000B19FD"/>
    <w:rsid w:val="00C0597B"/>
    <w:rsid w:val="00C70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32FBCD-5A11-4270-8E7D-5AA5A1141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EC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70EC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70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70E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31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oko.tomsk.ru/exam2022/" TargetMode="External"/><Relationship Id="rId5" Type="http://schemas.openxmlformats.org/officeDocument/2006/relationships/hyperlink" Target="http://coko.tomsk.ru/exam2022/" TargetMode="External"/><Relationship Id="rId4" Type="http://schemas.openxmlformats.org/officeDocument/2006/relationships/hyperlink" Target="http://coko.tomsk.ru/exam202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>SPecialiST RePack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2</cp:revision>
  <dcterms:created xsi:type="dcterms:W3CDTF">2025-05-29T07:03:00Z</dcterms:created>
  <dcterms:modified xsi:type="dcterms:W3CDTF">2025-05-29T07:03:00Z</dcterms:modified>
</cp:coreProperties>
</file>