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09" w:rsidRPr="003E6709" w:rsidRDefault="003E6709" w:rsidP="003E6709">
      <w:pPr>
        <w:pStyle w:val="Defaul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709">
        <w:rPr>
          <w:rFonts w:ascii="Times New Roman" w:hAnsi="Times New Roman" w:cs="Times New Roman"/>
          <w:b/>
          <w:i/>
          <w:sz w:val="28"/>
          <w:szCs w:val="28"/>
        </w:rPr>
        <w:t>Результативность личного вклада педагогического работника</w:t>
      </w:r>
    </w:p>
    <w:p w:rsidR="003E6709" w:rsidRPr="003E6709" w:rsidRDefault="003E6709" w:rsidP="003E6709">
      <w:pPr>
        <w:pStyle w:val="Defaul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709">
        <w:rPr>
          <w:rFonts w:ascii="Times New Roman" w:hAnsi="Times New Roman" w:cs="Times New Roman"/>
          <w:b/>
          <w:i/>
          <w:sz w:val="28"/>
          <w:szCs w:val="28"/>
        </w:rPr>
        <w:t xml:space="preserve"> в повышение </w:t>
      </w:r>
      <w:r w:rsidRPr="003E6709">
        <w:rPr>
          <w:rFonts w:ascii="Times New Roman" w:hAnsi="Times New Roman" w:cs="Times New Roman"/>
          <w:b/>
          <w:bCs/>
          <w:i/>
          <w:sz w:val="28"/>
          <w:szCs w:val="28"/>
        </w:rPr>
        <w:t>качества образования и транслирование опыта практических результатов профессиональной деятельности</w:t>
      </w:r>
    </w:p>
    <w:tbl>
      <w:tblPr>
        <w:tblpPr w:leftFromText="180" w:rightFromText="180" w:vertAnchor="text" w:tblpX="108" w:tblpY="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682"/>
        <w:gridCol w:w="2419"/>
        <w:gridCol w:w="2109"/>
      </w:tblGrid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Для инновационной, экспериментальной деятельности </w:t>
            </w:r>
            <w:r w:rsidRPr="003E6709">
              <w:rPr>
                <w:bCs/>
                <w:sz w:val="28"/>
                <w:szCs w:val="28"/>
                <w:lang w:val="ru-RU"/>
              </w:rPr>
              <w:t xml:space="preserve">указывать полные реквизиты распорядительного акта об открытии площадки* </w:t>
            </w:r>
          </w:p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bCs/>
                <w:sz w:val="28"/>
                <w:szCs w:val="28"/>
                <w:lang w:val="ru-RU"/>
              </w:rPr>
              <w:t>(№ ______ от _____________).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Дата представления, </w:t>
            </w:r>
            <w:r w:rsidRPr="003E6709">
              <w:rPr>
                <w:iCs/>
                <w:sz w:val="28"/>
                <w:szCs w:val="28"/>
                <w:lang w:val="ru-RU"/>
              </w:rPr>
              <w:t>подтверждение востребованности опыта практических результатов профессиональной деятельности в рамках экспериментальной и инновационной деятельности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Методические материалы « Задания школьного этапа ВОШ по экологии  для 7-8 классов»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Сертификат МАУ ЗАТО Северск «РЦО», разработчик заданий  школьного этапа ВОШ по экологии для 7-8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Задания школьного этапа ВОШ по экологии  для 7-8 классов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2018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 МАУ ЗАТО Северск «РЦО», за проведение мастер-класса в рамках городского Консультационного центра по подготовке учащихся к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«Вопросы ЕГЭ с развернутым ответом»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октябрь 2018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Методические материалы « Задания школьного этапа ВОШ по экологии  для 7-8 классов»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Сертификат МАУ ЗАТО Северск «РЦО», разработчик заданий  школьного этапа ВОШ по экологии для 7-8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Задания школьного этапа ВОШ по экологии  для 7-8 классов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2019-2020 </w:t>
            </w:r>
            <w:proofErr w:type="spellStart"/>
            <w:r w:rsidRPr="003E6709">
              <w:rPr>
                <w:sz w:val="28"/>
                <w:szCs w:val="28"/>
                <w:lang w:val="ru-RU"/>
              </w:rPr>
              <w:t>уч.год</w:t>
            </w:r>
            <w:proofErr w:type="spellEnd"/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Доклад, публикация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Свидетельство </w:t>
            </w:r>
            <w:r w:rsidRPr="003E6709">
              <w:rPr>
                <w:sz w:val="28"/>
                <w:szCs w:val="28"/>
                <w:lang w:val="en-US"/>
              </w:rPr>
              <w:t>III</w:t>
            </w:r>
            <w:r w:rsidRPr="003E6709">
              <w:rPr>
                <w:sz w:val="28"/>
                <w:szCs w:val="28"/>
                <w:lang w:val="ru-RU"/>
              </w:rPr>
              <w:t xml:space="preserve"> Всероссийской научно-практической конференции </w:t>
            </w:r>
            <w:r w:rsidRPr="003E6709">
              <w:rPr>
                <w:sz w:val="28"/>
                <w:szCs w:val="28"/>
                <w:lang w:val="ru-RU"/>
              </w:rPr>
              <w:lastRenderedPageBreak/>
              <w:t xml:space="preserve">«Непрерывное экологическое образование: проблемы, опыт, перспективы», </w:t>
            </w:r>
            <w:hyperlink r:id="rId4" w:history="1">
              <w:r w:rsidRPr="003E6709">
                <w:rPr>
                  <w:rStyle w:val="a3"/>
                  <w:sz w:val="28"/>
                  <w:szCs w:val="28"/>
                  <w:lang w:val="ru-RU"/>
                </w:rPr>
                <w:t>https://green.tsu.ru/neo/wp-content/uploads/2019/12/Материалы-научно-практической-конференции-2019-г..pdf</w:t>
              </w:r>
            </w:hyperlink>
            <w:r w:rsidRPr="003E6709">
              <w:rPr>
                <w:sz w:val="28"/>
                <w:szCs w:val="28"/>
                <w:lang w:val="ru-RU"/>
              </w:rPr>
              <w:t>, стр. 154.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lastRenderedPageBreak/>
              <w:t xml:space="preserve">«Формирование основ экологических </w:t>
            </w:r>
            <w:r w:rsidRPr="003E6709">
              <w:rPr>
                <w:sz w:val="28"/>
                <w:szCs w:val="28"/>
                <w:lang w:val="ru-RU"/>
              </w:rPr>
              <w:lastRenderedPageBreak/>
              <w:t>знаний и экологическое воспитание учащихся в рамках работы «Центра экологического образования»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lastRenderedPageBreak/>
              <w:t>31 октября – 1 ноября 2019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Обучающий семинар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Благодарственное письмо МБОУ «СОШ № 78»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«Электронный документооборот общеобразовательного учреждения»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апрель 2019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 МАУ ЗАТО Северск «РЦО», за проведение мастер-класса в рамках городского Консультационного центра по подготовке учащихся к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«Подготовка учащихся к итоговой аттестации»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октябрь 2019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Сертификат МАУ ЗАТО Северск «РЦО», выступление в рамках городского методического объединения учителей биологии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«Результаты апробации модели использования ЕФОМ при оценки предметных и методических компетенций учителей биологии»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13.01.2020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Выступление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 МАУ ЗАТО Северск «РЦО», выступление в рамках городского Консультационного центра учителей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«Задания ЕГЭ, ОГЭ с развернутым ответом»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19.02.2020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Доклад, публикация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Свидетельство </w:t>
            </w:r>
            <w:r w:rsidRPr="003E6709">
              <w:rPr>
                <w:sz w:val="28"/>
                <w:szCs w:val="28"/>
                <w:lang w:val="en-US"/>
              </w:rPr>
              <w:t>IV</w:t>
            </w:r>
            <w:r w:rsidRPr="003E6709">
              <w:rPr>
                <w:sz w:val="28"/>
                <w:szCs w:val="28"/>
                <w:lang w:val="ru-RU"/>
              </w:rPr>
              <w:t xml:space="preserve"> Всероссийской научно-практической конференции «Непрерывное экологическое образование: проблемы, опыт, перспективы», </w:t>
            </w:r>
            <w:hyperlink r:id="rId5" w:history="1">
              <w:r w:rsidRPr="003E6709">
                <w:rPr>
                  <w:rStyle w:val="a3"/>
                  <w:sz w:val="28"/>
                  <w:szCs w:val="28"/>
                  <w:lang w:val="ru-RU"/>
                </w:rPr>
                <w:t>https://green.tsu.ru/neo2021/wp-</w:t>
              </w:r>
              <w:r w:rsidRPr="003E6709">
                <w:rPr>
                  <w:rStyle w:val="a3"/>
                  <w:sz w:val="28"/>
                  <w:szCs w:val="28"/>
                  <w:lang w:val="ru-RU"/>
                </w:rPr>
                <w:lastRenderedPageBreak/>
                <w:t>content/uploads/2021/12/Материалы-научно-практической-конференции-2021-г..pdf</w:t>
              </w:r>
            </w:hyperlink>
            <w:r w:rsidRPr="003E6709">
              <w:rPr>
                <w:sz w:val="28"/>
                <w:szCs w:val="28"/>
                <w:lang w:val="ru-RU"/>
              </w:rPr>
              <w:t>, стр. 308.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lastRenderedPageBreak/>
              <w:t>«Экологическое направление в работе волонтерского отряда МБОУ «СОШ № 87» «Я доброволец»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2-3 ноября 2021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Выступление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 МАУ ЗАТО Северск «РЦО», выступление в рамках городского Консультационного центра учителей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«Изменения в ВПР 5-8 классов в 2022 году»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07.02.2022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Благодарственное письмо Департамента общего образования ТО, ОГБУ «Регионального центра развития образования», МБОУ «Северская 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Экспертиза проектных и исследовательских работ участников  </w:t>
            </w:r>
            <w:r w:rsidRPr="003E6709">
              <w:rPr>
                <w:sz w:val="28"/>
                <w:szCs w:val="28"/>
                <w:lang w:val="en-US"/>
              </w:rPr>
              <w:t>XXIII</w:t>
            </w:r>
            <w:r w:rsidRPr="003E6709">
              <w:rPr>
                <w:sz w:val="28"/>
                <w:szCs w:val="28"/>
                <w:lang w:val="ru-RU"/>
              </w:rPr>
              <w:t xml:space="preserve"> Открытого областного молодежного форума «Новое поколение: кадровый резерв </w:t>
            </w:r>
            <w:r w:rsidRPr="003E6709">
              <w:rPr>
                <w:sz w:val="28"/>
                <w:szCs w:val="28"/>
                <w:lang w:val="en-US"/>
              </w:rPr>
              <w:t>XXI</w:t>
            </w:r>
            <w:r w:rsidRPr="003E6709">
              <w:rPr>
                <w:sz w:val="28"/>
                <w:szCs w:val="28"/>
                <w:lang w:val="ru-RU"/>
              </w:rPr>
              <w:t xml:space="preserve"> века»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2022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Выступление, публикация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Сертификат Всероссийской конференции по экологическому образованию, </w:t>
            </w:r>
            <w:hyperlink r:id="rId6" w:history="1">
              <w:r w:rsidRPr="003E6709">
                <w:rPr>
                  <w:rStyle w:val="a3"/>
                  <w:sz w:val="28"/>
                  <w:szCs w:val="28"/>
                  <w:lang w:val="ru-RU"/>
                </w:rPr>
                <w:t>https://green.tsu.ru/neo/?page_id=141</w:t>
              </w:r>
            </w:hyperlink>
            <w:r w:rsidRPr="003E6709">
              <w:rPr>
                <w:sz w:val="28"/>
                <w:szCs w:val="28"/>
                <w:lang w:val="ru-RU"/>
              </w:rPr>
              <w:t xml:space="preserve"> стр. 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«Развитие творческих способностей подростков чрез участие в экологических мероприятиях»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2-3 ноября 2022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Эксперт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Сертификаты ТОИПКРО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Экспертиза ОГЭ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2018, 2019, 2022 </w:t>
            </w:r>
            <w:proofErr w:type="spellStart"/>
            <w:r w:rsidRPr="003E6709">
              <w:rPr>
                <w:sz w:val="28"/>
                <w:szCs w:val="28"/>
                <w:lang w:val="ru-RU"/>
              </w:rPr>
              <w:t>г.г</w:t>
            </w:r>
            <w:proofErr w:type="spellEnd"/>
            <w:r w:rsidRPr="003E6709">
              <w:rPr>
                <w:sz w:val="28"/>
                <w:szCs w:val="28"/>
                <w:lang w:val="ru-RU"/>
              </w:rPr>
              <w:t>.</w:t>
            </w:r>
          </w:p>
        </w:tc>
      </w:tr>
      <w:tr w:rsidR="003E6709" w:rsidRPr="003E6709" w:rsidTr="00796F5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Член предметного жюри муниципального этапа ВОШ по биологии и экологии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Сертификаты МАУ ЗАТО Северск «РЦО»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Экспертиза олимпиадных работ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2018, 2019, 2020, 2021, 2022 </w:t>
            </w:r>
            <w:proofErr w:type="spellStart"/>
            <w:r w:rsidRPr="003E6709">
              <w:rPr>
                <w:sz w:val="28"/>
                <w:szCs w:val="28"/>
                <w:lang w:val="ru-RU"/>
              </w:rPr>
              <w:t>г.г</w:t>
            </w:r>
            <w:proofErr w:type="spellEnd"/>
            <w:r w:rsidRPr="003E6709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E6709" w:rsidRDefault="003E6709" w:rsidP="003E6709">
      <w:pPr>
        <w:pStyle w:val="Defaul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Default="003E6709" w:rsidP="003E6709">
      <w:pPr>
        <w:pStyle w:val="Defaul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Default="003E6709" w:rsidP="003E6709">
      <w:pPr>
        <w:pStyle w:val="Defaul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Default="003E6709" w:rsidP="003E6709">
      <w:pPr>
        <w:pStyle w:val="Defaul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Default="003E6709" w:rsidP="003E6709">
      <w:pPr>
        <w:pStyle w:val="Defaul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Pr="003E6709" w:rsidRDefault="003E6709" w:rsidP="003E6709">
      <w:pPr>
        <w:pStyle w:val="Default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Default="003E6709" w:rsidP="003E6709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670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Результа</w:t>
      </w:r>
      <w:bookmarkStart w:id="0" w:name="_GoBack"/>
      <w:bookmarkEnd w:id="0"/>
      <w:r w:rsidRPr="003E6709">
        <w:rPr>
          <w:rFonts w:ascii="Times New Roman" w:hAnsi="Times New Roman" w:cs="Times New Roman"/>
          <w:b/>
          <w:bCs/>
          <w:i/>
          <w:sz w:val="28"/>
          <w:szCs w:val="28"/>
        </w:rPr>
        <w:t>тивность деятельности</w:t>
      </w:r>
    </w:p>
    <w:p w:rsidR="003E6709" w:rsidRPr="003E6709" w:rsidRDefault="003E6709" w:rsidP="003E6709">
      <w:pPr>
        <w:pStyle w:val="Default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709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педагогического работника в профессиональном сообществе.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3572"/>
        <w:gridCol w:w="1872"/>
        <w:gridCol w:w="2390"/>
      </w:tblGrid>
      <w:tr w:rsidR="003E6709" w:rsidRPr="003E6709" w:rsidTr="003E6709">
        <w:tc>
          <w:tcPr>
            <w:tcW w:w="2219" w:type="dxa"/>
            <w:vAlign w:val="center"/>
          </w:tcPr>
          <w:p w:rsidR="003E6709" w:rsidRPr="003E6709" w:rsidRDefault="003E6709" w:rsidP="00796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0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ab/>
            </w: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</w:t>
            </w:r>
            <w:r w:rsidRPr="003E67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программно-методического</w:t>
            </w: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</w:t>
            </w:r>
          </w:p>
        </w:tc>
        <w:tc>
          <w:tcPr>
            <w:tcW w:w="3572" w:type="dxa"/>
            <w:vAlign w:val="center"/>
          </w:tcPr>
          <w:p w:rsidR="003E6709" w:rsidRPr="003E6709" w:rsidRDefault="003E6709" w:rsidP="00796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>Степень участия в разработке (</w:t>
            </w:r>
            <w:r w:rsidRPr="003E67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автор/соавтор/составитель</w:t>
            </w: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2" w:type="dxa"/>
            <w:vAlign w:val="center"/>
          </w:tcPr>
          <w:p w:rsidR="003E6709" w:rsidRPr="003E6709" w:rsidRDefault="003E6709" w:rsidP="00796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>Дата разработки</w:t>
            </w:r>
          </w:p>
        </w:tc>
        <w:tc>
          <w:tcPr>
            <w:tcW w:w="2390" w:type="dxa"/>
            <w:vAlign w:val="center"/>
          </w:tcPr>
          <w:p w:rsidR="003E6709" w:rsidRPr="003E6709" w:rsidRDefault="003E6709" w:rsidP="00796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утверждения (согласования, экспертного заключения, рецензия) указанного продукта, ссылка на </w:t>
            </w:r>
            <w:r w:rsidRPr="003E67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сайт, где представлен материал</w:t>
            </w:r>
          </w:p>
        </w:tc>
      </w:tr>
      <w:tr w:rsidR="003E6709" w:rsidRPr="003E6709" w:rsidTr="003E6709">
        <w:tc>
          <w:tcPr>
            <w:tcW w:w="2219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Задания школьного этапа ВОШ по экологии  для 7-8 классов</w:t>
            </w:r>
          </w:p>
        </w:tc>
        <w:tc>
          <w:tcPr>
            <w:tcW w:w="35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Составитель</w:t>
            </w:r>
          </w:p>
        </w:tc>
        <w:tc>
          <w:tcPr>
            <w:tcW w:w="1872" w:type="dxa"/>
            <w:vAlign w:val="center"/>
          </w:tcPr>
          <w:p w:rsidR="003E6709" w:rsidRPr="003E6709" w:rsidRDefault="003E6709" w:rsidP="00796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70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90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 МАУ ЗАТО Северск «РЦО», разработчик заданий  школьного этапа ВОШ по экологии для 7-8 классов, 2018 г.</w:t>
            </w:r>
          </w:p>
        </w:tc>
      </w:tr>
      <w:tr w:rsidR="003E6709" w:rsidRPr="003E6709" w:rsidTr="003E6709">
        <w:tc>
          <w:tcPr>
            <w:tcW w:w="2219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Задания школьного этапа ВОШ по экологии  для 7-8 классов</w:t>
            </w:r>
          </w:p>
        </w:tc>
        <w:tc>
          <w:tcPr>
            <w:tcW w:w="35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Составитель</w:t>
            </w:r>
          </w:p>
        </w:tc>
        <w:tc>
          <w:tcPr>
            <w:tcW w:w="18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2019-2020 </w:t>
            </w:r>
            <w:proofErr w:type="spellStart"/>
            <w:r w:rsidRPr="003E6709">
              <w:rPr>
                <w:sz w:val="28"/>
                <w:szCs w:val="28"/>
                <w:lang w:val="ru-RU"/>
              </w:rPr>
              <w:t>уч.год</w:t>
            </w:r>
            <w:proofErr w:type="spellEnd"/>
          </w:p>
        </w:tc>
        <w:tc>
          <w:tcPr>
            <w:tcW w:w="2390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 МАУ ЗАТО Северск «РЦО», разработчик заданий  школьного этапа ВОШ по экологии для 7-8 классов, 2019 г.</w:t>
            </w:r>
          </w:p>
        </w:tc>
      </w:tr>
      <w:tr w:rsidR="003E6709" w:rsidRPr="003E6709" w:rsidTr="003E6709">
        <w:tc>
          <w:tcPr>
            <w:tcW w:w="2219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Материалы для проведения муниципального экологического конкурса «Знатоки природы»</w:t>
            </w:r>
          </w:p>
        </w:tc>
        <w:tc>
          <w:tcPr>
            <w:tcW w:w="35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Автор-составитель</w:t>
            </w:r>
          </w:p>
        </w:tc>
        <w:tc>
          <w:tcPr>
            <w:tcW w:w="18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390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Благодарственное письмо начальника Управления образования Администрации ЗАТО Северск, 2021 г.</w:t>
            </w:r>
          </w:p>
        </w:tc>
      </w:tr>
      <w:tr w:rsidR="003E6709" w:rsidRPr="003E6709" w:rsidTr="003E6709">
        <w:tc>
          <w:tcPr>
            <w:tcW w:w="2219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Материалы для проведения муниципального экологического конкурса </w:t>
            </w:r>
            <w:r w:rsidRPr="003E6709">
              <w:rPr>
                <w:sz w:val="28"/>
                <w:szCs w:val="28"/>
                <w:lang w:val="ru-RU"/>
              </w:rPr>
              <w:lastRenderedPageBreak/>
              <w:t>«Знатоки природы»</w:t>
            </w:r>
          </w:p>
        </w:tc>
        <w:tc>
          <w:tcPr>
            <w:tcW w:w="35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lastRenderedPageBreak/>
              <w:t>Автор-составитель</w:t>
            </w:r>
          </w:p>
        </w:tc>
        <w:tc>
          <w:tcPr>
            <w:tcW w:w="18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390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Благодарственное письмо начальника Управления образования Администрации </w:t>
            </w:r>
            <w:r w:rsidRPr="003E6709">
              <w:rPr>
                <w:sz w:val="28"/>
                <w:szCs w:val="28"/>
                <w:lang w:val="ru-RU"/>
              </w:rPr>
              <w:lastRenderedPageBreak/>
              <w:t>ЗАТО Северск, 2022 г.</w:t>
            </w:r>
          </w:p>
        </w:tc>
      </w:tr>
      <w:tr w:rsidR="003E6709" w:rsidRPr="003E6709" w:rsidTr="003E6709">
        <w:tc>
          <w:tcPr>
            <w:tcW w:w="2219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lastRenderedPageBreak/>
              <w:t>Эксперт ОГЭ</w:t>
            </w:r>
          </w:p>
        </w:tc>
        <w:tc>
          <w:tcPr>
            <w:tcW w:w="35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Сертификаты ТОИПКРО </w:t>
            </w:r>
          </w:p>
        </w:tc>
        <w:tc>
          <w:tcPr>
            <w:tcW w:w="18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Экспертиза ОГЭ</w:t>
            </w:r>
          </w:p>
        </w:tc>
        <w:tc>
          <w:tcPr>
            <w:tcW w:w="2390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2018, 2019, 2022 </w:t>
            </w:r>
            <w:proofErr w:type="spellStart"/>
            <w:r w:rsidRPr="003E6709">
              <w:rPr>
                <w:sz w:val="28"/>
                <w:szCs w:val="28"/>
                <w:lang w:val="ru-RU"/>
              </w:rPr>
              <w:t>г.г</w:t>
            </w:r>
            <w:proofErr w:type="spellEnd"/>
            <w:r w:rsidRPr="003E6709">
              <w:rPr>
                <w:sz w:val="28"/>
                <w:szCs w:val="28"/>
                <w:lang w:val="ru-RU"/>
              </w:rPr>
              <w:t>.</w:t>
            </w:r>
          </w:p>
        </w:tc>
      </w:tr>
      <w:tr w:rsidR="003E6709" w:rsidRPr="003E6709" w:rsidTr="003E6709">
        <w:tc>
          <w:tcPr>
            <w:tcW w:w="2219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Член предметного жюри муниципального этапа ВОШ по биологии и экологии</w:t>
            </w:r>
          </w:p>
        </w:tc>
        <w:tc>
          <w:tcPr>
            <w:tcW w:w="35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Сертификаты МАУ ЗАТО Северск «РЦО»</w:t>
            </w:r>
          </w:p>
        </w:tc>
        <w:tc>
          <w:tcPr>
            <w:tcW w:w="1872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>Экспертиза олимпиадных работ</w:t>
            </w:r>
          </w:p>
        </w:tc>
        <w:tc>
          <w:tcPr>
            <w:tcW w:w="2390" w:type="dxa"/>
          </w:tcPr>
          <w:p w:rsidR="003E6709" w:rsidRPr="003E6709" w:rsidRDefault="003E6709" w:rsidP="00796F55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  <w:lang w:val="ru-RU"/>
              </w:rPr>
            </w:pPr>
            <w:r w:rsidRPr="003E6709">
              <w:rPr>
                <w:sz w:val="28"/>
                <w:szCs w:val="28"/>
                <w:lang w:val="ru-RU"/>
              </w:rPr>
              <w:t xml:space="preserve">2018, 2019, 2020, 2021, 2022 </w:t>
            </w:r>
            <w:proofErr w:type="spellStart"/>
            <w:r w:rsidRPr="003E6709">
              <w:rPr>
                <w:sz w:val="28"/>
                <w:szCs w:val="28"/>
                <w:lang w:val="ru-RU"/>
              </w:rPr>
              <w:t>г.г</w:t>
            </w:r>
            <w:proofErr w:type="spellEnd"/>
            <w:r w:rsidRPr="003E6709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E6709" w:rsidRPr="003E6709" w:rsidRDefault="003E6709" w:rsidP="003E6709">
      <w:pPr>
        <w:pStyle w:val="ConsPlusNormal"/>
        <w:framePr w:hSpace="180" w:wrap="around" w:vAnchor="text" w:hAnchor="margin" w:y="123"/>
        <w:jc w:val="both"/>
        <w:rPr>
          <w:rFonts w:ascii="Times New Roman" w:hAnsi="Times New Roman" w:cs="Times New Roman"/>
          <w:sz w:val="28"/>
          <w:szCs w:val="28"/>
        </w:rPr>
      </w:pPr>
    </w:p>
    <w:p w:rsidR="003E6709" w:rsidRPr="003E6709" w:rsidRDefault="003E6709" w:rsidP="003E67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6709" w:rsidRDefault="003E6709" w:rsidP="003E670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709" w:rsidRPr="003E6709" w:rsidRDefault="003E6709" w:rsidP="003E670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709">
        <w:rPr>
          <w:rFonts w:ascii="Times New Roman" w:hAnsi="Times New Roman" w:cs="Times New Roman"/>
          <w:b/>
          <w:i/>
          <w:sz w:val="28"/>
          <w:szCs w:val="28"/>
        </w:rPr>
        <w:t>Результативность участия в профессиональных конкурсах.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030"/>
        <w:gridCol w:w="2790"/>
        <w:gridCol w:w="1476"/>
        <w:gridCol w:w="1757"/>
      </w:tblGrid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Уровень, название профессионального конкурса, организатор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Год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Результат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Всероссийский конкурс профессионального мастерства педагогических работников, приуроченный к 130-летию рождения А.С. Макаренко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Конкурсные материалы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2018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Победитель конкурса в субъекте Российской Федерации: Томская область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Региональный, Региональная дистанционная олимпиада для учителей в области биологического образования, ТОИПКРО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Региональная дистанционная олимпиада для учителей в области биологического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Диплом призера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Региональный, Региональная дистанционная олимпиада для учителей в области экологического образования, ТОИПКРО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Региональная дистанционная олимпиада для учителей в области экологического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Диплом победителя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Региональный, Региональная дистанционная олимпиада для учителей в области биологического образования, ТОИПКРО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Региональная дистанционная олимпиада для учителей в области биологического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Диплом победителя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lastRenderedPageBreak/>
              <w:t>Всероссийский,  Всероссийский экологический диктант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t>Экодиктант</w:t>
            </w:r>
            <w:proofErr w:type="spellEnd"/>
            <w:r w:rsidRPr="003E6709">
              <w:rPr>
                <w:sz w:val="28"/>
                <w:szCs w:val="28"/>
              </w:rPr>
              <w:t>, категория участника старше 18 лет (эколог)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</w:t>
            </w:r>
            <w:r w:rsidRPr="003E6709">
              <w:rPr>
                <w:sz w:val="28"/>
                <w:szCs w:val="28"/>
                <w:lang w:val="en-US"/>
              </w:rPr>
              <w:t>II</w:t>
            </w:r>
            <w:r w:rsidRPr="003E6709">
              <w:rPr>
                <w:sz w:val="28"/>
                <w:szCs w:val="28"/>
              </w:rPr>
              <w:t xml:space="preserve"> степени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 Всероссийский экологический диктант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t>Экодиктант</w:t>
            </w:r>
            <w:proofErr w:type="spellEnd"/>
            <w:r w:rsidRPr="003E6709">
              <w:rPr>
                <w:sz w:val="28"/>
                <w:szCs w:val="28"/>
              </w:rPr>
              <w:t>, категория участника старше 18 лет (эколог)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</w:t>
            </w:r>
            <w:r w:rsidRPr="003E6709">
              <w:rPr>
                <w:sz w:val="28"/>
                <w:szCs w:val="28"/>
                <w:lang w:val="en-US"/>
              </w:rPr>
              <w:t>III</w:t>
            </w:r>
            <w:r w:rsidRPr="003E6709">
              <w:rPr>
                <w:sz w:val="28"/>
                <w:szCs w:val="28"/>
              </w:rPr>
              <w:t xml:space="preserve">  степени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 Большой этнографический диктант-2021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Большой этнографический диктант-2021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Сертификат 100 баллов из 100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 Большой этнографический диктант-2022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Большой этнографический диктант-2022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Сертификат 100 баллов из 100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Всероссийская олимпиада   Сетевого издания "Проверка знаний"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Структура рабочей программы по ФГОС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25.01.2020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победителя (I место),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t>No</w:t>
            </w:r>
            <w:proofErr w:type="spellEnd"/>
            <w:r w:rsidRPr="003E6709">
              <w:rPr>
                <w:sz w:val="28"/>
                <w:szCs w:val="28"/>
              </w:rPr>
              <w:t xml:space="preserve"> 2007931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Всероссийская олимпиада   Сетевого издания "Проверка знаний"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Профессиональный стандарт педагога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25.01.2020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победителя (I место),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t>No</w:t>
            </w:r>
            <w:proofErr w:type="spellEnd"/>
            <w:r w:rsidRPr="003E6709">
              <w:rPr>
                <w:sz w:val="28"/>
                <w:szCs w:val="28"/>
              </w:rPr>
              <w:t xml:space="preserve"> 2007954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Всероссийский, Всероссийская блиц-олимпиада Сетевого издания «Педагогический кубок»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Анализ современного урока с учетом требований ФГОС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29.01.2020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Диплом победителя (II место), номер диплома: 2016778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Всероссийский, Всероссийская блиц-олимпиада Сетевого издания «Педагогический кубок»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Мастер-класс как открытая педагогическая система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29.01.2020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Диплом победителя (I место), номер диплома: 2016782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Всероссийский, Всероссийская олимпиада   Сетевого издания "Педагогическая практика"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Культура здорового образа жизни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02.05.2020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победителя (I место), 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t>No</w:t>
            </w:r>
            <w:proofErr w:type="spellEnd"/>
            <w:r w:rsidRPr="003E6709">
              <w:rPr>
                <w:sz w:val="28"/>
                <w:szCs w:val="28"/>
              </w:rPr>
              <w:t xml:space="preserve"> 2147678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Всероссийский, Всероссийская олимпиада Сетевого издания "Педагогическая практика"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Дистанционное обучение в системе среднего общего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02.05.2020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победителя (I место), 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t>No</w:t>
            </w:r>
            <w:proofErr w:type="spellEnd"/>
            <w:r w:rsidRPr="003E6709">
              <w:rPr>
                <w:sz w:val="28"/>
                <w:szCs w:val="28"/>
              </w:rPr>
              <w:t xml:space="preserve"> 2147680 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Всероссийский, Всероссийская олимпиада Сетевого издания  "Педагогический успех»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Профессиональная компетентность </w:t>
            </w:r>
            <w:r w:rsidRPr="003E6709">
              <w:rPr>
                <w:sz w:val="28"/>
                <w:szCs w:val="28"/>
              </w:rPr>
              <w:lastRenderedPageBreak/>
              <w:t>учителя биологии в условиях ФГОС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lastRenderedPageBreak/>
              <w:t>04.10.2020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Диплом победителя (I место),  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  <w:proofErr w:type="spellStart"/>
            <w:r w:rsidRPr="003E6709">
              <w:rPr>
                <w:sz w:val="28"/>
                <w:szCs w:val="28"/>
              </w:rPr>
              <w:lastRenderedPageBreak/>
              <w:t>No</w:t>
            </w:r>
            <w:proofErr w:type="spellEnd"/>
            <w:r w:rsidRPr="003E6709">
              <w:rPr>
                <w:sz w:val="28"/>
                <w:szCs w:val="28"/>
              </w:rPr>
              <w:t xml:space="preserve"> 24502506</w:t>
            </w:r>
          </w:p>
        </w:tc>
      </w:tr>
      <w:tr w:rsidR="003E6709" w:rsidRPr="003E6709" w:rsidTr="00796F55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Всероссийский, Всероссийская олимпиада для педагогов «Про педагога»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Индивидуальные особенности Российского ЕГЭ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jc w:val="center"/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2022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>Диплом лауреата I степени,</w:t>
            </w:r>
          </w:p>
          <w:p w:rsidR="003E6709" w:rsidRPr="003E6709" w:rsidRDefault="003E6709" w:rsidP="00796F55">
            <w:pPr>
              <w:rPr>
                <w:sz w:val="28"/>
                <w:szCs w:val="28"/>
              </w:rPr>
            </w:pPr>
            <w:r w:rsidRPr="003E6709">
              <w:rPr>
                <w:sz w:val="28"/>
                <w:szCs w:val="28"/>
              </w:rPr>
              <w:t xml:space="preserve"> </w:t>
            </w:r>
            <w:proofErr w:type="spellStart"/>
            <w:r w:rsidRPr="003E6709">
              <w:rPr>
                <w:sz w:val="28"/>
                <w:szCs w:val="28"/>
              </w:rPr>
              <w:t>No</w:t>
            </w:r>
            <w:proofErr w:type="spellEnd"/>
            <w:r w:rsidRPr="003E6709">
              <w:rPr>
                <w:sz w:val="28"/>
                <w:szCs w:val="28"/>
              </w:rPr>
              <w:t xml:space="preserve">  43489.</w:t>
            </w:r>
          </w:p>
        </w:tc>
      </w:tr>
    </w:tbl>
    <w:p w:rsidR="003E6709" w:rsidRPr="003E6709" w:rsidRDefault="003E6709" w:rsidP="003E6709">
      <w:pPr>
        <w:pStyle w:val="2"/>
        <w:rPr>
          <w:sz w:val="28"/>
          <w:szCs w:val="28"/>
        </w:rPr>
      </w:pPr>
    </w:p>
    <w:p w:rsidR="0015629B" w:rsidRPr="003E6709" w:rsidRDefault="0015629B">
      <w:pPr>
        <w:rPr>
          <w:sz w:val="28"/>
          <w:szCs w:val="28"/>
        </w:rPr>
      </w:pPr>
    </w:p>
    <w:sectPr w:rsidR="0015629B" w:rsidRPr="003E6709" w:rsidSect="003E6709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5C"/>
    <w:rsid w:val="0015629B"/>
    <w:rsid w:val="003E6709"/>
    <w:rsid w:val="00C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EFB"/>
  <w15:chartTrackingRefBased/>
  <w15:docId w15:val="{9992F42C-2574-4E7D-9B7B-55A169D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6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E6709"/>
    <w:rPr>
      <w:color w:val="0000FF"/>
      <w:u w:val="single"/>
    </w:rPr>
  </w:style>
  <w:style w:type="paragraph" w:styleId="2">
    <w:name w:val="Body Text 2"/>
    <w:basedOn w:val="a"/>
    <w:link w:val="20"/>
    <w:rsid w:val="003E6709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E67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footer"/>
    <w:basedOn w:val="a"/>
    <w:link w:val="a5"/>
    <w:rsid w:val="003E670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5">
    <w:name w:val="Нижний колонтитул Знак"/>
    <w:basedOn w:val="a0"/>
    <w:link w:val="a4"/>
    <w:rsid w:val="003E670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3E6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.tsu.ru/neo/?page_id=141" TargetMode="External"/><Relationship Id="rId5" Type="http://schemas.openxmlformats.org/officeDocument/2006/relationships/hyperlink" Target="https://green.tsu.ru/neo2021/wp-content/uploads/2021/12/&#1052;&#1072;&#1090;&#1077;&#1088;&#1080;&#1072;&#1083;&#1099;-&#1085;&#1072;&#1091;&#1095;&#1085;&#1086;-&#1087;&#1088;&#1072;&#1082;&#1090;&#1080;&#1095;&#1077;&#1089;&#1082;&#1086;&#1081;-&#1082;&#1086;&#1085;&#1092;&#1077;&#1088;&#1077;&#1085;&#1094;&#1080;&#1080;-2021-&#1075;..pdf" TargetMode="External"/><Relationship Id="rId4" Type="http://schemas.openxmlformats.org/officeDocument/2006/relationships/hyperlink" Target="https://green.tsu.ru/neo/wp-content/uploads/2019/12/&#1052;&#1072;&#1090;&#1077;&#1088;&#1080;&#1072;&#1083;&#1099;-&#1085;&#1072;&#1091;&#1095;&#1085;&#1086;-&#1087;&#1088;&#1072;&#1082;&#1090;&#1080;&#1095;&#1077;&#1089;&#1082;&#1086;&#1081;-&#1082;&#1086;&#1085;&#1092;&#1077;&#1088;&#1077;&#1085;&#1094;&#1080;&#1080;-2019-&#1075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2023-02-24T03:24:00Z</dcterms:created>
  <dcterms:modified xsi:type="dcterms:W3CDTF">2023-02-24T03:26:00Z</dcterms:modified>
</cp:coreProperties>
</file>