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CC" w:rsidRDefault="00AB6CCC" w:rsidP="00AB6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CC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за </w:t>
      </w:r>
      <w:r>
        <w:rPr>
          <w:rFonts w:ascii="Times New Roman" w:hAnsi="Times New Roman" w:cs="Times New Roman"/>
          <w:b/>
          <w:sz w:val="24"/>
          <w:szCs w:val="24"/>
        </w:rPr>
        <w:t xml:space="preserve">2018-2023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6CCC" w:rsidRPr="00AB6CCC" w:rsidRDefault="00AB6CCC" w:rsidP="00AB6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24" w:rsidRDefault="002E3A24" w:rsidP="002E3A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3A24">
        <w:rPr>
          <w:rFonts w:ascii="Times New Roman" w:hAnsi="Times New Roman" w:cs="Times New Roman"/>
          <w:sz w:val="24"/>
          <w:szCs w:val="24"/>
        </w:rPr>
        <w:t>офессионально-педагогическая компетентность эк</w:t>
      </w:r>
      <w:r w:rsidR="008F7B2C">
        <w:rPr>
          <w:rFonts w:ascii="Times New Roman" w:hAnsi="Times New Roman" w:cs="Times New Roman"/>
          <w:sz w:val="24"/>
          <w:szCs w:val="24"/>
        </w:rPr>
        <w:t>с</w:t>
      </w:r>
      <w:r w:rsidRPr="002E3A24">
        <w:rPr>
          <w:rFonts w:ascii="Times New Roman" w:hAnsi="Times New Roman" w:cs="Times New Roman"/>
          <w:sz w:val="24"/>
          <w:szCs w:val="24"/>
        </w:rPr>
        <w:t>пертов ОГЭ по биологии</w:t>
      </w:r>
      <w:r>
        <w:rPr>
          <w:rFonts w:ascii="Times New Roman" w:hAnsi="Times New Roman" w:cs="Times New Roman"/>
          <w:sz w:val="24"/>
          <w:szCs w:val="24"/>
        </w:rPr>
        <w:t>. ТОИПКРО, май 2018, 24 часа.</w:t>
      </w:r>
    </w:p>
    <w:p w:rsidR="008323DF" w:rsidRDefault="00AB6CCC" w:rsidP="00AB6CC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Практические приемы и способы решения олимпиадных заданий. ТГПУ, ноябрь 2018, 72 часа.</w:t>
      </w:r>
    </w:p>
    <w:p w:rsidR="002E3A24" w:rsidRDefault="002E3A24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3A24">
        <w:rPr>
          <w:rFonts w:ascii="Times New Roman" w:hAnsi="Times New Roman" w:cs="Times New Roman"/>
          <w:sz w:val="24"/>
          <w:szCs w:val="24"/>
        </w:rPr>
        <w:t>офессионально-педагогическая компетентность эк</w:t>
      </w:r>
      <w:r w:rsidR="008F7B2C">
        <w:rPr>
          <w:rFonts w:ascii="Times New Roman" w:hAnsi="Times New Roman" w:cs="Times New Roman"/>
          <w:sz w:val="24"/>
          <w:szCs w:val="24"/>
        </w:rPr>
        <w:t>с</w:t>
      </w:r>
      <w:r w:rsidRPr="002E3A24">
        <w:rPr>
          <w:rFonts w:ascii="Times New Roman" w:hAnsi="Times New Roman" w:cs="Times New Roman"/>
          <w:sz w:val="24"/>
          <w:szCs w:val="24"/>
        </w:rPr>
        <w:t>пертов ОГЭ по биологии</w:t>
      </w:r>
      <w:r>
        <w:rPr>
          <w:rFonts w:ascii="Times New Roman" w:hAnsi="Times New Roman" w:cs="Times New Roman"/>
          <w:sz w:val="24"/>
          <w:szCs w:val="24"/>
        </w:rPr>
        <w:t>. ТОИПКРО, май 201</w:t>
      </w:r>
      <w:r w:rsidR="002E58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24 часа.</w:t>
      </w:r>
    </w:p>
    <w:p w:rsid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Правила оказания первой помощи: практические рекомендации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. Сайт </w:t>
      </w:r>
      <w:r w:rsidRPr="00AB6CCC">
        <w:rPr>
          <w:rFonts w:ascii="Times New Roman" w:hAnsi="Times New Roman" w:cs="Times New Roman"/>
          <w:sz w:val="24"/>
          <w:szCs w:val="24"/>
        </w:rPr>
        <w:t>Первое сентября</w:t>
      </w:r>
      <w:r>
        <w:rPr>
          <w:rFonts w:ascii="Times New Roman" w:hAnsi="Times New Roman" w:cs="Times New Roman"/>
          <w:sz w:val="24"/>
          <w:szCs w:val="24"/>
        </w:rPr>
        <w:t>, ноябрь 2019, 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Возможности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6CCC">
        <w:rPr>
          <w:rFonts w:ascii="Times New Roman" w:hAnsi="Times New Roman" w:cs="Times New Roman"/>
          <w:sz w:val="24"/>
          <w:szCs w:val="24"/>
        </w:rPr>
        <w:t>ЧОУ ДПО "Эталон"</w:t>
      </w:r>
      <w:r>
        <w:rPr>
          <w:rFonts w:ascii="Times New Roman" w:hAnsi="Times New Roman" w:cs="Times New Roman"/>
          <w:sz w:val="24"/>
          <w:szCs w:val="24"/>
        </w:rPr>
        <w:t>, декабрь 2019, 240 часов.</w:t>
      </w:r>
    </w:p>
    <w:p w:rsidR="002E5824" w:rsidRDefault="002E5824" w:rsidP="002E5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3A24">
        <w:rPr>
          <w:rFonts w:ascii="Times New Roman" w:hAnsi="Times New Roman" w:cs="Times New Roman"/>
          <w:sz w:val="24"/>
          <w:szCs w:val="24"/>
        </w:rPr>
        <w:t>офессионально-педагогическая компетентность эк</w:t>
      </w:r>
      <w:r w:rsidR="008F7B2C">
        <w:rPr>
          <w:rFonts w:ascii="Times New Roman" w:hAnsi="Times New Roman" w:cs="Times New Roman"/>
          <w:sz w:val="24"/>
          <w:szCs w:val="24"/>
        </w:rPr>
        <w:t>с</w:t>
      </w:r>
      <w:r w:rsidRPr="002E3A24">
        <w:rPr>
          <w:rFonts w:ascii="Times New Roman" w:hAnsi="Times New Roman" w:cs="Times New Roman"/>
          <w:sz w:val="24"/>
          <w:szCs w:val="24"/>
        </w:rPr>
        <w:t>пертов ОГЭ по биологии</w:t>
      </w:r>
      <w:r>
        <w:rPr>
          <w:rFonts w:ascii="Times New Roman" w:hAnsi="Times New Roman" w:cs="Times New Roman"/>
          <w:sz w:val="24"/>
          <w:szCs w:val="24"/>
        </w:rPr>
        <w:t>. ТОИПКРО, май 2020, 24 часа.</w:t>
      </w:r>
    </w:p>
    <w:p w:rsid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Современные подходы к разработке уроков (в свете требований ФГОС)</w:t>
      </w:r>
      <w:r>
        <w:rPr>
          <w:rFonts w:ascii="Times New Roman" w:hAnsi="Times New Roman" w:cs="Times New Roman"/>
          <w:sz w:val="24"/>
          <w:szCs w:val="24"/>
        </w:rPr>
        <w:t xml:space="preserve">. Сайт </w:t>
      </w:r>
      <w:r w:rsidRPr="00AB6CCC">
        <w:rPr>
          <w:rFonts w:ascii="Times New Roman" w:hAnsi="Times New Roman" w:cs="Times New Roman"/>
          <w:sz w:val="24"/>
          <w:szCs w:val="24"/>
        </w:rPr>
        <w:t>Первое сентября</w:t>
      </w:r>
      <w:r>
        <w:rPr>
          <w:rFonts w:ascii="Times New Roman" w:hAnsi="Times New Roman" w:cs="Times New Roman"/>
          <w:sz w:val="24"/>
          <w:szCs w:val="24"/>
        </w:rPr>
        <w:t>, ноябрь 2020, 36 часов.</w:t>
      </w:r>
    </w:p>
    <w:p w:rsid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Школа современного учителя биологии. Академия реализации государственной политики и профессионального развития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 декабрь 2021, 100 часов</w:t>
      </w:r>
      <w:r w:rsidRPr="00AB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CC" w:rsidRP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Обновленные федеральные государственные образовательные стандарты (в редакции 2021г.): анализируем и планируем результаты. Сайт Первое сентября, апрель 2022, 36 часов.</w:t>
      </w:r>
    </w:p>
    <w:p w:rsidR="00AB6CCC" w:rsidRDefault="00AB6CCC" w:rsidP="002E3A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C">
        <w:rPr>
          <w:rFonts w:ascii="Times New Roman" w:hAnsi="Times New Roman" w:cs="Times New Roman"/>
          <w:sz w:val="24"/>
          <w:szCs w:val="24"/>
        </w:rPr>
        <w:t>Развитие современных педагогических компетенций в рамках проекта "Цифровая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>. ТОИПКРО, май 2022, 40 часов.</w:t>
      </w:r>
    </w:p>
    <w:p w:rsidR="00AB6CCC" w:rsidRPr="00AB6CCC" w:rsidRDefault="00AB6CCC" w:rsidP="00AB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CCC" w:rsidRPr="00AB6CCC" w:rsidRDefault="00AB6CCC" w:rsidP="00AB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CCC" w:rsidRPr="00AB6CCC" w:rsidSect="00AB6C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2515"/>
    <w:multiLevelType w:val="hybridMultilevel"/>
    <w:tmpl w:val="21BE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C258D"/>
    <w:multiLevelType w:val="hybridMultilevel"/>
    <w:tmpl w:val="21BE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EC"/>
    <w:rsid w:val="002E3A24"/>
    <w:rsid w:val="002E5824"/>
    <w:rsid w:val="008323DF"/>
    <w:rsid w:val="008F7B2C"/>
    <w:rsid w:val="009F08EC"/>
    <w:rsid w:val="00AB6CCC"/>
    <w:rsid w:val="00C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73B2-2287-4A41-8FCD-AF3D0BE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2023-02-24T03:30:00Z</dcterms:created>
  <dcterms:modified xsi:type="dcterms:W3CDTF">2023-02-24T03:42:00Z</dcterms:modified>
</cp:coreProperties>
</file>